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9F" w:rsidRPr="00E737C3" w:rsidRDefault="00E737C3" w:rsidP="00E737C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E737C3">
        <w:rPr>
          <w:sz w:val="24"/>
          <w:szCs w:val="24"/>
        </w:rPr>
        <w:t>Winkel</w:t>
      </w:r>
      <w:proofErr w:type="spellEnd"/>
      <w:r w:rsidRPr="00E737C3">
        <w:rPr>
          <w:sz w:val="24"/>
          <w:szCs w:val="24"/>
        </w:rPr>
        <w:t xml:space="preserve"> TVD, </w:t>
      </w:r>
      <w:proofErr w:type="spellStart"/>
      <w:r w:rsidRPr="00E737C3">
        <w:rPr>
          <w:sz w:val="24"/>
          <w:szCs w:val="24"/>
        </w:rPr>
        <w:t>Janssens</w:t>
      </w:r>
      <w:proofErr w:type="spellEnd"/>
      <w:r w:rsidRPr="00E737C3">
        <w:rPr>
          <w:sz w:val="24"/>
          <w:szCs w:val="24"/>
        </w:rPr>
        <w:t xml:space="preserve"> W, </w:t>
      </w:r>
      <w:proofErr w:type="spellStart"/>
      <w:r w:rsidRPr="00E737C3">
        <w:rPr>
          <w:sz w:val="24"/>
          <w:szCs w:val="24"/>
        </w:rPr>
        <w:t>Messaoudi</w:t>
      </w:r>
      <w:proofErr w:type="spellEnd"/>
      <w:r w:rsidRPr="00E737C3">
        <w:rPr>
          <w:sz w:val="24"/>
          <w:szCs w:val="24"/>
        </w:rPr>
        <w:t xml:space="preserve"> N, </w:t>
      </w:r>
      <w:proofErr w:type="spellStart"/>
      <w:r w:rsidRPr="00E737C3">
        <w:rPr>
          <w:sz w:val="24"/>
          <w:szCs w:val="24"/>
        </w:rPr>
        <w:t>Schoneveld</w:t>
      </w:r>
      <w:proofErr w:type="spellEnd"/>
      <w:r w:rsidRPr="00E737C3">
        <w:rPr>
          <w:sz w:val="24"/>
          <w:szCs w:val="24"/>
        </w:rPr>
        <w:t xml:space="preserve"> M, </w:t>
      </w:r>
      <w:proofErr w:type="spellStart"/>
      <w:r w:rsidRPr="00E737C3">
        <w:rPr>
          <w:sz w:val="24"/>
          <w:szCs w:val="24"/>
        </w:rPr>
        <w:t>Stijns</w:t>
      </w:r>
      <w:proofErr w:type="spellEnd"/>
      <w:r w:rsidRPr="00E737C3">
        <w:rPr>
          <w:sz w:val="24"/>
          <w:szCs w:val="24"/>
        </w:rPr>
        <w:t xml:space="preserve"> J, </w:t>
      </w:r>
      <w:proofErr w:type="spellStart"/>
      <w:r w:rsidRPr="00E737C3">
        <w:rPr>
          <w:sz w:val="24"/>
          <w:szCs w:val="24"/>
        </w:rPr>
        <w:t>Eetvelde</w:t>
      </w:r>
      <w:proofErr w:type="spellEnd"/>
      <w:r w:rsidRPr="00E737C3">
        <w:rPr>
          <w:sz w:val="24"/>
          <w:szCs w:val="24"/>
        </w:rPr>
        <w:t xml:space="preserve"> EV, Jansen YJL. Intestinal ischemia in COVID-19 patients: A case series. Case Rep </w:t>
      </w:r>
      <w:proofErr w:type="spellStart"/>
      <w:r w:rsidRPr="00E737C3">
        <w:rPr>
          <w:sz w:val="24"/>
          <w:szCs w:val="24"/>
        </w:rPr>
        <w:t>Int</w:t>
      </w:r>
      <w:proofErr w:type="spellEnd"/>
      <w:r w:rsidRPr="00E737C3">
        <w:rPr>
          <w:sz w:val="24"/>
          <w:szCs w:val="24"/>
        </w:rPr>
        <w:t xml:space="preserve"> 2023</w:t>
      </w:r>
      <w:proofErr w:type="gramStart"/>
      <w:r w:rsidRPr="00E737C3">
        <w:rPr>
          <w:sz w:val="24"/>
          <w:szCs w:val="24"/>
        </w:rPr>
        <w:t>;12</w:t>
      </w:r>
      <w:proofErr w:type="gramEnd"/>
      <w:r w:rsidRPr="00E737C3">
        <w:rPr>
          <w:sz w:val="24"/>
          <w:szCs w:val="24"/>
        </w:rPr>
        <w:t>(1):1–8.</w:t>
      </w:r>
    </w:p>
    <w:sectPr w:rsidR="0062019F" w:rsidRPr="00E7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C3"/>
    <w:rsid w:val="0062019F"/>
    <w:rsid w:val="00E7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7C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7C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2023-01-30T15:18:00Z</dcterms:created>
  <dcterms:modified xsi:type="dcterms:W3CDTF">2023-01-30T15:18:00Z</dcterms:modified>
</cp:coreProperties>
</file>